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DCBC" w14:textId="77777777" w:rsidR="008767DE" w:rsidRDefault="008767DE" w:rsidP="008767DE">
      <w:pPr>
        <w:rPr>
          <w:b/>
          <w:bCs/>
        </w:rPr>
      </w:pPr>
      <w:r>
        <w:rPr>
          <w:b/>
          <w:bCs/>
        </w:rPr>
        <w:t>Referat fra Borgermøde vedr. Bevarende Lokalplan 25 for Nordby. Nordby Bibliotek 4/10 -2022.</w:t>
      </w:r>
    </w:p>
    <w:p w14:paraId="0C3C0D60" w14:textId="77777777" w:rsidR="008767DE" w:rsidRDefault="008767DE" w:rsidP="008767DE"/>
    <w:p w14:paraId="76D9DB7C" w14:textId="77777777" w:rsidR="008767DE" w:rsidRDefault="008767DE" w:rsidP="008767DE">
      <w:r>
        <w:t xml:space="preserve">Nordby Borgerforening og Samsø Kommune havde inviteret til Borgermøde med udgangspunkt i den bevarende Lokalplan for Nordby: Lokalplan 25. </w:t>
      </w:r>
    </w:p>
    <w:p w14:paraId="1EC62C6B" w14:textId="77777777" w:rsidR="008767DE" w:rsidRDefault="008767DE" w:rsidP="008767DE"/>
    <w:p w14:paraId="33A2CED4" w14:textId="77777777" w:rsidR="008767DE" w:rsidRDefault="008767DE" w:rsidP="008767DE">
      <w:r>
        <w:t>Der var stort fremmøde med 60 borgere og Samsø Kommune var flot repræsenteret ved: Borgmester, Teknik- Miljøudvalgsformand, samt Chef – og afdelingsleder for teknisk forvaltning.</w:t>
      </w:r>
    </w:p>
    <w:p w14:paraId="07E55936" w14:textId="77777777" w:rsidR="008767DE" w:rsidRDefault="008767DE" w:rsidP="008767DE"/>
    <w:p w14:paraId="049C16F5" w14:textId="77777777" w:rsidR="008767DE" w:rsidRDefault="008767DE" w:rsidP="008767DE">
      <w:r>
        <w:t>Samsø Kommune stod for ledelsen af mødet og dagsorden var som følger:</w:t>
      </w:r>
    </w:p>
    <w:p w14:paraId="73295A2A" w14:textId="77777777" w:rsidR="008767DE" w:rsidRDefault="008767DE" w:rsidP="008767DE">
      <w:pPr>
        <w:pStyle w:val="Listeafsnit"/>
        <w:numPr>
          <w:ilvl w:val="0"/>
          <w:numId w:val="1"/>
        </w:numPr>
      </w:pPr>
      <w:r>
        <w:t>Velkomst v/Marcel Meijer</w:t>
      </w:r>
    </w:p>
    <w:p w14:paraId="1475010F" w14:textId="77777777" w:rsidR="008767DE" w:rsidRDefault="008767DE" w:rsidP="008767DE">
      <w:r>
        <w:t>Som takkede for NSBF invitation til at deltage i Borgermøde og gav udtryk for, at det er en god måde at få luftet sine synspunkter og få svar. Kommunen vil gerne høre, hvad vi tænker, vil gerne dialogen. Der gøres opmærksom på, at der ikke behandles enkeltsager på et Borgermøde.</w:t>
      </w:r>
    </w:p>
    <w:p w14:paraId="67B66367" w14:textId="77777777" w:rsidR="008767DE" w:rsidRDefault="008767DE" w:rsidP="008767DE"/>
    <w:p w14:paraId="5B106725" w14:textId="77777777" w:rsidR="008767DE" w:rsidRDefault="008767DE" w:rsidP="008767DE">
      <w:pPr>
        <w:pStyle w:val="Listeafsnit"/>
        <w:numPr>
          <w:ilvl w:val="0"/>
          <w:numId w:val="1"/>
        </w:numPr>
      </w:pPr>
      <w:r>
        <w:t xml:space="preserve">Kort oplæg vedr. Lokalplan nr.25, dispensationer mv. </w:t>
      </w:r>
    </w:p>
    <w:p w14:paraId="1F51D288" w14:textId="77777777" w:rsidR="008767DE" w:rsidRDefault="008767DE" w:rsidP="008767DE">
      <w:r>
        <w:t xml:space="preserve">Lokalplanen er 25 år gammel, formål ridses op, og det præciseres, hvor lokalplanen gælder og §8 præciseres (hvor bl.a. kviste kræver en byggetilladelse). Det er til gengæld ikke præciseret, hvordan en kvist skal udformes, så det vil være en vurdering fra sag til sag. </w:t>
      </w:r>
    </w:p>
    <w:p w14:paraId="210667F3" w14:textId="77777777" w:rsidR="008767DE" w:rsidRDefault="008767DE" w:rsidP="008767DE"/>
    <w:p w14:paraId="0DCEA621" w14:textId="77777777" w:rsidR="008767DE" w:rsidRDefault="008767DE" w:rsidP="008767DE">
      <w:pPr>
        <w:pStyle w:val="Listeafsnit"/>
        <w:numPr>
          <w:ilvl w:val="0"/>
          <w:numId w:val="1"/>
        </w:numPr>
      </w:pPr>
      <w:r>
        <w:t xml:space="preserve">Revision af den bevarende lokalplan for Nordby </w:t>
      </w:r>
    </w:p>
    <w:p w14:paraId="4BC7F317" w14:textId="77777777" w:rsidR="008767DE" w:rsidRDefault="008767DE" w:rsidP="008767DE">
      <w:r>
        <w:t xml:space="preserve">Der er planer om at revidere Lokalplanen, som er fra 1997. og her vil NSBF/borgerforeningen selvfølgelig bliver inddraget, ligesom der også vil inviteres til høring/borgermøde. Det er svært at gennemskue, hvorfor nogle får lov og andre ikke får lov – Revidering af Lokalplan 25 skal gerne præcisere og samtidig udvikle. </w:t>
      </w:r>
      <w:r>
        <w:rPr>
          <w:b/>
          <w:bCs/>
        </w:rPr>
        <w:t>Det der er en frustration for nogle, er til glæde for andre og det er urealistisk at tro, at vi alle bliver enige.</w:t>
      </w:r>
      <w:r>
        <w:t xml:space="preserve"> </w:t>
      </w:r>
    </w:p>
    <w:p w14:paraId="50C58E8C" w14:textId="77777777" w:rsidR="008767DE" w:rsidRDefault="008767DE" w:rsidP="008767DE"/>
    <w:p w14:paraId="45FA7EDB" w14:textId="77777777" w:rsidR="008767DE" w:rsidRDefault="008767DE" w:rsidP="008767DE">
      <w:pPr>
        <w:pStyle w:val="Listeafsnit"/>
        <w:numPr>
          <w:ilvl w:val="0"/>
          <w:numId w:val="1"/>
        </w:numPr>
      </w:pPr>
      <w:r>
        <w:t>Spørgsmål og drøftelse:</w:t>
      </w:r>
    </w:p>
    <w:p w14:paraId="35E163E9" w14:textId="77777777" w:rsidR="008767DE" w:rsidRDefault="008767DE" w:rsidP="008767DE">
      <w:r>
        <w:t xml:space="preserve">Frustrationer omkring hvordan ”Bevarende” Lokalplan skal forstås: Helt konkret at bevare det oprindelige hus eller må udvikling også komme til udtryk? Det vil altid være et tolkningsspørgsmål, hvor man læner sig op fx lokalplaner. Det blev problematiseret, at mange dispensationer peger i retning af Lokalplanen bør revideres. Fx Hvis man har givet dispensation til fx veluxvinduer i 5 byggesager, så er det svært at give afslag på den 6. ansøgning om veluxvinduer. Der er samtidig et ønske om at følge med udviklingen og tiderne skifter. Det gør Bygningsreglement også, idet der i dag stilles større krav til isolering, lysindfald, brandsikring, energiforbrug m.m. Så hvordan bevarer vi samtidig med at vi udvikler? </w:t>
      </w:r>
    </w:p>
    <w:p w14:paraId="22C2BF02" w14:textId="77777777" w:rsidR="008767DE" w:rsidRDefault="008767DE" w:rsidP="008767DE"/>
    <w:p w14:paraId="24266FA4" w14:textId="77777777" w:rsidR="008767DE" w:rsidRDefault="008767DE" w:rsidP="008767DE">
      <w:r>
        <w:t xml:space="preserve">Mange oplever vilkårlighed i byggesagerne – stort ønske om mere åbenhed. </w:t>
      </w:r>
    </w:p>
    <w:p w14:paraId="7195BE17" w14:textId="77777777" w:rsidR="008767DE" w:rsidRDefault="008767DE" w:rsidP="008767DE">
      <w:r>
        <w:t xml:space="preserve">Det kunne være borgernær inddragelse via flere høringer, borgermøder og tilbagemeldinger og mere gennemsigthed i processen. Det blev præciseret, at ”Kommunalbestyrelsens godkendelse” i dette fora er det samme som en byggetilladelse. Det der er givet tilsagn/byggetilladelse til overholder Lokalplan 25, så kan man være enig eller uenig. </w:t>
      </w:r>
    </w:p>
    <w:p w14:paraId="18AA7E8E" w14:textId="77777777" w:rsidR="008767DE" w:rsidRDefault="008767DE" w:rsidP="008767DE"/>
    <w:p w14:paraId="5FC5CD59" w14:textId="77777777" w:rsidR="008767DE" w:rsidRDefault="008767DE" w:rsidP="008767DE">
      <w:pPr>
        <w:pStyle w:val="Listeafsnit"/>
      </w:pPr>
    </w:p>
    <w:p w14:paraId="4263BF46" w14:textId="77777777" w:rsidR="008767DE" w:rsidRDefault="008767DE" w:rsidP="008767DE">
      <w:pPr>
        <w:pStyle w:val="Listeafsnit"/>
      </w:pPr>
    </w:p>
    <w:p w14:paraId="347CA415" w14:textId="77777777" w:rsidR="008767DE" w:rsidRDefault="008767DE" w:rsidP="008767DE">
      <w:r>
        <w:t xml:space="preserve">Der var ønske om tydeliggørelse af, hvor man som borger kan henvende sig til forvaltningen. Her kan denne mail bl.a. benyttes: </w:t>
      </w:r>
      <w:hyperlink r:id="rId5" w:history="1">
        <w:r>
          <w:rPr>
            <w:rStyle w:val="Hyperlink"/>
          </w:rPr>
          <w:t>kommune@samsoe.dk</w:t>
        </w:r>
      </w:hyperlink>
      <w:r>
        <w:rPr>
          <w:rStyle w:val="Hyperlink"/>
        </w:rPr>
        <w:t xml:space="preserve"> </w:t>
      </w:r>
      <w:r>
        <w:t>. Man kan få alt det at vide, som man må få at vide – man kan bede om aktindsigt. Alle sager tjekkes for personfølsomme oplysninger (jfr. GPDR-reglerne) inden de sendes videre</w:t>
      </w:r>
      <w:r>
        <w:t xml:space="preserve">                                                                                            </w:t>
      </w:r>
    </w:p>
    <w:p w14:paraId="6554C44D" w14:textId="77777777" w:rsidR="008767DE" w:rsidRDefault="008767DE" w:rsidP="008767DE"/>
    <w:p w14:paraId="4A7E5546" w14:textId="2CAF8A2E" w:rsidR="008767DE" w:rsidRDefault="008767DE" w:rsidP="008767DE">
      <w:r>
        <w:t xml:space="preserve">Referent: Helle Bjerregaard </w:t>
      </w:r>
    </w:p>
    <w:p w14:paraId="567E0879" w14:textId="77777777" w:rsidR="000D5AF6" w:rsidRPr="008767DE" w:rsidRDefault="000D5AF6" w:rsidP="008767DE"/>
    <w:sectPr w:rsidR="000D5AF6" w:rsidRPr="008767DE" w:rsidSect="008767DE">
      <w:pgSz w:w="11906" w:h="16838"/>
      <w:pgMar w:top="851"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72D25"/>
    <w:multiLevelType w:val="hybridMultilevel"/>
    <w:tmpl w:val="635E930E"/>
    <w:lvl w:ilvl="0" w:tplc="F80EC000">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913588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DE"/>
    <w:rsid w:val="000D5AF6"/>
    <w:rsid w:val="008767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69C8"/>
  <w15:chartTrackingRefBased/>
  <w15:docId w15:val="{F67181C0-BFAC-4327-94B7-B1095D62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DE"/>
    <w:pPr>
      <w:spacing w:after="0" w:line="240" w:lineRule="auto"/>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8767DE"/>
    <w:rPr>
      <w:color w:val="0563C1" w:themeColor="hyperlink"/>
      <w:u w:val="single"/>
    </w:rPr>
  </w:style>
  <w:style w:type="paragraph" w:styleId="Listeafsnit">
    <w:name w:val="List Paragraph"/>
    <w:basedOn w:val="Normal"/>
    <w:uiPriority w:val="34"/>
    <w:qFormat/>
    <w:rsid w:val="00876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mune@samsoe.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2787</Characters>
  <Application>Microsoft Office Word</Application>
  <DocSecurity>0</DocSecurity>
  <Lines>23</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Harly Frederiksen</dc:creator>
  <cp:keywords/>
  <dc:description/>
  <cp:lastModifiedBy>Harly Frederiksen</cp:lastModifiedBy>
  <cp:revision>1</cp:revision>
  <dcterms:created xsi:type="dcterms:W3CDTF">2022-10-08T12:54:00Z</dcterms:created>
  <dcterms:modified xsi:type="dcterms:W3CDTF">2022-10-08T12:56:00Z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b2ec83d7-2799-4fc5-9f33-f6c5628946bf</vt:lpwstr>
  </property>
</Properties>
</file>