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806A" w14:textId="77777777" w:rsidR="00936755" w:rsidRPr="00AB5122" w:rsidRDefault="00936755" w:rsidP="00936755">
      <w:pPr>
        <w:rPr>
          <w:rFonts w:ascii="KBH Tekst" w:hAnsi="KBH Tekst"/>
          <w:b/>
          <w:bCs/>
          <w:sz w:val="24"/>
          <w:szCs w:val="24"/>
        </w:rPr>
      </w:pPr>
      <w:r w:rsidRPr="00AB5122">
        <w:rPr>
          <w:rFonts w:ascii="KBH Tekst" w:hAnsi="KBH Tekst"/>
          <w:b/>
          <w:bCs/>
          <w:sz w:val="24"/>
          <w:szCs w:val="24"/>
        </w:rPr>
        <w:t>Referat NSBF. D. 28.09.21 kl. 20.00 Nordby Bibliotek</w:t>
      </w:r>
    </w:p>
    <w:p w14:paraId="38513A2D" w14:textId="77777777" w:rsidR="00936755" w:rsidRDefault="00936755" w:rsidP="00936755">
      <w:pPr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>Deltagere på mødet: Benjamin, Merete, Finn, Jonas, Martin, Sofie</w:t>
      </w:r>
    </w:p>
    <w:p w14:paraId="1F3197C2" w14:textId="77777777" w:rsidR="00936755" w:rsidRDefault="00936755" w:rsidP="00936755">
      <w:pPr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>Afbud: Helle</w:t>
      </w:r>
    </w:p>
    <w:p w14:paraId="4C97A4EC" w14:textId="77777777" w:rsidR="00936755" w:rsidRPr="00F54943" w:rsidRDefault="00936755" w:rsidP="00936755">
      <w:pPr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>Traktement: Benjamin</w:t>
      </w:r>
    </w:p>
    <w:p w14:paraId="709EDB75" w14:textId="77777777" w:rsidR="00936755" w:rsidRPr="00F54943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F54943">
        <w:rPr>
          <w:rFonts w:ascii="KBH Tekst" w:hAnsi="KBH Tekst"/>
          <w:b/>
          <w:bCs/>
          <w:sz w:val="19"/>
          <w:szCs w:val="19"/>
        </w:rPr>
        <w:t xml:space="preserve">Konstituering </w:t>
      </w:r>
    </w:p>
    <w:p w14:paraId="1955FCA9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Formand: Benjamin </w:t>
      </w:r>
    </w:p>
    <w:p w14:paraId="12CA9B44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Sekretær: Helle </w:t>
      </w:r>
    </w:p>
    <w:p w14:paraId="01B33834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Næstformand: Merete </w:t>
      </w:r>
    </w:p>
    <w:p w14:paraId="537FD4B8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Kassér: Jonas </w:t>
      </w:r>
    </w:p>
    <w:p w14:paraId="6A1068AA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Menige medlemmer: Finn </w:t>
      </w:r>
    </w:p>
    <w:p w14:paraId="128C4017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 w:rsidRPr="00F54943">
        <w:rPr>
          <w:rFonts w:ascii="KBH Tekst" w:hAnsi="KBH Tekst"/>
          <w:sz w:val="19"/>
          <w:szCs w:val="19"/>
        </w:rPr>
        <w:t>Suppleant</w:t>
      </w:r>
      <w:r>
        <w:rPr>
          <w:rFonts w:ascii="KBH Tekst" w:hAnsi="KBH Tekst"/>
          <w:sz w:val="19"/>
          <w:szCs w:val="19"/>
        </w:rPr>
        <w:t>er</w:t>
      </w:r>
      <w:r w:rsidRPr="00F54943">
        <w:rPr>
          <w:rFonts w:ascii="KBH Tekst" w:hAnsi="KBH Tekst"/>
          <w:sz w:val="19"/>
          <w:szCs w:val="19"/>
        </w:rPr>
        <w:t>:</w:t>
      </w:r>
      <w:r>
        <w:rPr>
          <w:rFonts w:ascii="KBH Tekst" w:hAnsi="KBH Tekst"/>
          <w:sz w:val="19"/>
          <w:szCs w:val="19"/>
        </w:rPr>
        <w:t xml:space="preserve"> Martin og</w:t>
      </w:r>
      <w:r w:rsidRPr="00F54943">
        <w:rPr>
          <w:rFonts w:ascii="KBH Tekst" w:hAnsi="KBH Tekst"/>
          <w:sz w:val="19"/>
          <w:szCs w:val="19"/>
        </w:rPr>
        <w:t xml:space="preserve"> Sofie </w:t>
      </w:r>
    </w:p>
    <w:p w14:paraId="29836F46" w14:textId="77777777" w:rsidR="00936755" w:rsidRPr="00F54943" w:rsidRDefault="00936755" w:rsidP="00936755">
      <w:pPr>
        <w:pStyle w:val="Listeafsnit"/>
        <w:rPr>
          <w:rFonts w:ascii="KBH Tekst" w:hAnsi="KBH Tekst"/>
          <w:b/>
          <w:bCs/>
          <w:sz w:val="19"/>
          <w:szCs w:val="19"/>
        </w:rPr>
      </w:pPr>
    </w:p>
    <w:p w14:paraId="32509DC2" w14:textId="77777777" w:rsidR="00936755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F54943">
        <w:rPr>
          <w:rFonts w:ascii="KBH Tekst" w:hAnsi="KBH Tekst"/>
          <w:b/>
          <w:bCs/>
          <w:sz w:val="19"/>
          <w:szCs w:val="19"/>
        </w:rPr>
        <w:t>Valg af ordstyrer og referent</w:t>
      </w:r>
    </w:p>
    <w:p w14:paraId="59C0E056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>Ordstyrer: Benjamin</w:t>
      </w:r>
    </w:p>
    <w:p w14:paraId="576B1A4F" w14:textId="77777777" w:rsidR="00936755" w:rsidRPr="00F54943" w:rsidRDefault="00936755" w:rsidP="00936755">
      <w:pPr>
        <w:pStyle w:val="Listeafsnit"/>
        <w:rPr>
          <w:rFonts w:ascii="KBH Tekst" w:hAnsi="KBH Tekst"/>
          <w:b/>
          <w:bCs/>
          <w:sz w:val="19"/>
          <w:szCs w:val="19"/>
        </w:rPr>
      </w:pPr>
      <w:r>
        <w:rPr>
          <w:rFonts w:ascii="KBH Tekst" w:hAnsi="KBH Tekst"/>
          <w:sz w:val="19"/>
          <w:szCs w:val="19"/>
        </w:rPr>
        <w:t>Referent: Sofie</w:t>
      </w:r>
      <w:r>
        <w:rPr>
          <w:rFonts w:ascii="KBH Tekst" w:hAnsi="KBH Tekst"/>
          <w:sz w:val="19"/>
          <w:szCs w:val="19"/>
        </w:rPr>
        <w:br/>
      </w:r>
      <w:r w:rsidRPr="00F54943">
        <w:rPr>
          <w:rFonts w:ascii="KBH Tekst" w:hAnsi="KBH Tekst"/>
          <w:b/>
          <w:bCs/>
          <w:sz w:val="19"/>
          <w:szCs w:val="19"/>
        </w:rPr>
        <w:t xml:space="preserve"> </w:t>
      </w:r>
    </w:p>
    <w:p w14:paraId="42DD2516" w14:textId="77777777" w:rsidR="00936755" w:rsidRPr="00F54943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F54943">
        <w:rPr>
          <w:rFonts w:ascii="KBH Tekst" w:hAnsi="KBH Tekst"/>
          <w:b/>
          <w:bCs/>
          <w:sz w:val="19"/>
          <w:szCs w:val="19"/>
        </w:rPr>
        <w:t xml:space="preserve">Godkendelse af dagsorden </w:t>
      </w:r>
      <w:r>
        <w:rPr>
          <w:rFonts w:ascii="KBH Tekst" w:hAnsi="KBH Tekst"/>
          <w:b/>
          <w:bCs/>
          <w:sz w:val="19"/>
          <w:szCs w:val="19"/>
        </w:rPr>
        <w:br/>
      </w:r>
      <w:r>
        <w:rPr>
          <w:rFonts w:ascii="KBH Tekst" w:hAnsi="KBH Tekst"/>
          <w:sz w:val="19"/>
          <w:szCs w:val="19"/>
        </w:rPr>
        <w:t xml:space="preserve">Dagsordenen er godkendt af alle. Der er dog tilføjet et punkt om døren i Ballebjerg, samt justeret i nummereringen af punkter. </w:t>
      </w:r>
      <w:r>
        <w:rPr>
          <w:rFonts w:ascii="KBH Tekst" w:hAnsi="KBH Tekst"/>
          <w:sz w:val="19"/>
          <w:szCs w:val="19"/>
        </w:rPr>
        <w:br/>
      </w:r>
    </w:p>
    <w:p w14:paraId="38E49569" w14:textId="77777777" w:rsidR="00936755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>
        <w:rPr>
          <w:rFonts w:ascii="KBH Tekst" w:hAnsi="KBH Tekst"/>
          <w:b/>
          <w:bCs/>
          <w:sz w:val="19"/>
          <w:szCs w:val="19"/>
        </w:rPr>
        <w:t xml:space="preserve">Godkendelse af referat fra generalforsamlingen d. 29.06.21 (vedhæftet) </w:t>
      </w:r>
    </w:p>
    <w:p w14:paraId="34449D82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Referatet fra generalforsamlingen er godkendt og Benjamin lægger årsberetningen på </w:t>
      </w:r>
      <w:hyperlink r:id="rId5" w:history="1">
        <w:r w:rsidRPr="00E04FEB">
          <w:rPr>
            <w:rStyle w:val="Hyperlink"/>
            <w:rFonts w:ascii="KBH Tekst" w:hAnsi="KBH Tekst"/>
            <w:sz w:val="19"/>
            <w:szCs w:val="19"/>
          </w:rPr>
          <w:t>www.nsbf.dk</w:t>
        </w:r>
      </w:hyperlink>
      <w:r>
        <w:rPr>
          <w:rFonts w:ascii="KBH Tekst" w:hAnsi="KBH Tekst"/>
          <w:sz w:val="19"/>
          <w:szCs w:val="19"/>
        </w:rPr>
        <w:br/>
        <w:t xml:space="preserve"> </w:t>
      </w:r>
    </w:p>
    <w:p w14:paraId="475B5F30" w14:textId="77777777" w:rsidR="00936755" w:rsidRPr="008D797B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F54943">
        <w:rPr>
          <w:rFonts w:ascii="KBH Tekst" w:hAnsi="KBH Tekst"/>
          <w:b/>
          <w:bCs/>
          <w:sz w:val="19"/>
          <w:szCs w:val="19"/>
        </w:rPr>
        <w:t xml:space="preserve">Nordby Strand </w:t>
      </w:r>
      <w:r>
        <w:rPr>
          <w:rFonts w:ascii="KBH Tekst" w:hAnsi="KBH Tekst"/>
          <w:b/>
          <w:bCs/>
          <w:sz w:val="19"/>
          <w:szCs w:val="19"/>
        </w:rPr>
        <w:br/>
      </w:r>
      <w:r w:rsidRPr="00B275E9">
        <w:rPr>
          <w:rFonts w:ascii="KBH Tekst" w:hAnsi="KBH Tekst"/>
          <w:sz w:val="19"/>
          <w:szCs w:val="19"/>
          <w:u w:val="single"/>
        </w:rPr>
        <w:t>Opdatering ang. Ansøgning af midler til forlængelse</w:t>
      </w:r>
      <w:r>
        <w:rPr>
          <w:rFonts w:ascii="KBH Tekst" w:hAnsi="KBH Tekst"/>
          <w:sz w:val="19"/>
          <w:szCs w:val="19"/>
        </w:rPr>
        <w:br/>
        <w:t xml:space="preserve">Der er søgt midler </w:t>
      </w:r>
      <w:r w:rsidRPr="008D797B">
        <w:rPr>
          <w:rFonts w:ascii="KBH Tekst" w:hAnsi="KBH Tekst"/>
          <w:sz w:val="19"/>
          <w:szCs w:val="19"/>
        </w:rPr>
        <w:t>(1</w:t>
      </w:r>
      <w:r>
        <w:rPr>
          <w:rFonts w:ascii="KBH Tekst" w:hAnsi="KBH Tekst"/>
          <w:sz w:val="19"/>
          <w:szCs w:val="19"/>
        </w:rPr>
        <w:t>55</w:t>
      </w:r>
      <w:r w:rsidRPr="008D797B">
        <w:rPr>
          <w:rFonts w:ascii="KBH Tekst" w:hAnsi="KBH Tekst"/>
          <w:sz w:val="19"/>
          <w:szCs w:val="19"/>
        </w:rPr>
        <w:t>.</w:t>
      </w:r>
      <w:r>
        <w:rPr>
          <w:rFonts w:ascii="KBH Tekst" w:hAnsi="KBH Tekst"/>
          <w:sz w:val="19"/>
          <w:szCs w:val="19"/>
        </w:rPr>
        <w:t>375</w:t>
      </w:r>
      <w:r w:rsidRPr="008D797B">
        <w:rPr>
          <w:rFonts w:ascii="KBH Tekst" w:hAnsi="KBH Tekst"/>
          <w:sz w:val="19"/>
          <w:szCs w:val="19"/>
        </w:rPr>
        <w:t xml:space="preserve"> kr.)</w:t>
      </w:r>
      <w:r>
        <w:rPr>
          <w:rFonts w:ascii="KBH Tekst" w:hAnsi="KBH Tekst"/>
          <w:sz w:val="19"/>
          <w:szCs w:val="19"/>
        </w:rPr>
        <w:t xml:space="preserve"> ved Landsbypuljen til forlængelse af badebroen. Ansøgningen er blevet anbefalet af Teknik og Miljøudvalget samt Økonomiudvalget, men mangler endelig godkendelse i kommunalbestyrelsen. </w:t>
      </w:r>
    </w:p>
    <w:p w14:paraId="175FA1E9" w14:textId="77777777" w:rsidR="00936755" w:rsidRPr="00B275E9" w:rsidRDefault="00936755" w:rsidP="00936755">
      <w:pPr>
        <w:pStyle w:val="Listeafsnit"/>
        <w:rPr>
          <w:rFonts w:ascii="KBH Tekst" w:hAnsi="KBH Tekst"/>
          <w:b/>
          <w:bCs/>
          <w:sz w:val="19"/>
          <w:szCs w:val="19"/>
        </w:rPr>
      </w:pPr>
      <w:r>
        <w:rPr>
          <w:rFonts w:ascii="KBH Tekst" w:hAnsi="KBH Tekst"/>
          <w:sz w:val="19"/>
          <w:szCs w:val="19"/>
        </w:rPr>
        <w:br/>
        <w:t xml:space="preserve">Ansøgningen forudsætter nabohøringer og godkendelse fra kystdirektoratet. </w:t>
      </w:r>
      <w:r>
        <w:rPr>
          <w:rFonts w:ascii="KBH Tekst" w:hAnsi="KBH Tekst"/>
          <w:sz w:val="19"/>
          <w:szCs w:val="19"/>
        </w:rPr>
        <w:br/>
      </w:r>
    </w:p>
    <w:p w14:paraId="4AD32995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  <w:u w:val="single"/>
        </w:rPr>
        <w:t>Dato for møde med Gregers på ridebanen – primitiv lejrplads projekt</w:t>
      </w:r>
      <w:r>
        <w:rPr>
          <w:rFonts w:ascii="KBH Tekst" w:hAnsi="KBH Tekst"/>
          <w:sz w:val="19"/>
          <w:szCs w:val="19"/>
        </w:rPr>
        <w:br/>
        <w:t xml:space="preserve">Benjamin sender efter mødet et forslag til dato for møde vedr. primitiv lejrplads. Mødet er efterfølgende fastlagt til søndag d. 24. oktober kl. 10. </w:t>
      </w:r>
      <w:r>
        <w:rPr>
          <w:rFonts w:ascii="KBH Tekst" w:hAnsi="KBH Tekst"/>
          <w:sz w:val="19"/>
          <w:szCs w:val="19"/>
        </w:rPr>
        <w:br/>
      </w:r>
    </w:p>
    <w:p w14:paraId="21EF0CFA" w14:textId="77777777" w:rsidR="00936755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085AC9">
        <w:rPr>
          <w:rFonts w:ascii="KBH Tekst" w:hAnsi="KBH Tekst"/>
          <w:b/>
          <w:bCs/>
          <w:sz w:val="19"/>
          <w:szCs w:val="19"/>
        </w:rPr>
        <w:t>Dark Sky</w:t>
      </w:r>
    </w:p>
    <w:p w14:paraId="6AD1901C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  <w:u w:val="single"/>
        </w:rPr>
      </w:pPr>
      <w:r>
        <w:rPr>
          <w:rFonts w:ascii="KBH Tekst" w:hAnsi="KBH Tekst"/>
          <w:sz w:val="19"/>
          <w:szCs w:val="19"/>
          <w:u w:val="single"/>
        </w:rPr>
        <w:t>Stjerneskudsaften torsdag d. 12. august – opfølgning</w:t>
      </w:r>
    </w:p>
    <w:p w14:paraId="04927258" w14:textId="77777777" w:rsidR="00936755" w:rsidRPr="00085AC9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Merete giver en opfølgning på arrangementet. Det var en fin aften med et flot fremmøde. Der er dog ønske om et mere fast program en anden gang. </w:t>
      </w:r>
    </w:p>
    <w:p w14:paraId="01394A4D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  <w:u w:val="single"/>
        </w:rPr>
      </w:pPr>
    </w:p>
    <w:p w14:paraId="0DE42585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  <w:u w:val="single"/>
        </w:rPr>
      </w:pPr>
      <w:r>
        <w:rPr>
          <w:rFonts w:ascii="KBH Tekst" w:hAnsi="KBH Tekst"/>
          <w:sz w:val="19"/>
          <w:szCs w:val="19"/>
          <w:u w:val="single"/>
        </w:rPr>
        <w:t>Mail fra Mie Petri Lind (vedhæftet)</w:t>
      </w:r>
    </w:p>
    <w:p w14:paraId="048025FB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  <w:u w:val="single"/>
        </w:rPr>
      </w:pPr>
      <w:r>
        <w:rPr>
          <w:rFonts w:ascii="KBH Tekst" w:hAnsi="KBH Tekst"/>
          <w:sz w:val="19"/>
          <w:szCs w:val="19"/>
        </w:rPr>
        <w:t xml:space="preserve">5 øer ønsker at lave ”Lys i Mørket” den 6. november. Vi vil umiddelbart gerne være med, men Benjamin tager teten i forhold til at opsætte et møde med energiakademiet og kommunen. </w:t>
      </w:r>
      <w:r>
        <w:rPr>
          <w:rFonts w:ascii="KBH Tekst" w:hAnsi="KBH Tekst"/>
          <w:sz w:val="19"/>
          <w:szCs w:val="19"/>
          <w:u w:val="single"/>
        </w:rPr>
        <w:br/>
      </w:r>
    </w:p>
    <w:p w14:paraId="433DB1D0" w14:textId="77777777" w:rsidR="00936755" w:rsidRPr="00085AC9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  <w:u w:val="single"/>
        </w:rPr>
      </w:pPr>
      <w:r w:rsidRPr="00085AC9">
        <w:rPr>
          <w:rFonts w:ascii="KBH Tekst" w:hAnsi="KBH Tekst"/>
          <w:b/>
          <w:bCs/>
          <w:sz w:val="19"/>
          <w:szCs w:val="19"/>
        </w:rPr>
        <w:t>Jul</w:t>
      </w:r>
      <w:r w:rsidRPr="00085AC9">
        <w:rPr>
          <w:rFonts w:ascii="KBH Tekst" w:hAnsi="KBH Tekst"/>
          <w:b/>
          <w:bCs/>
          <w:sz w:val="19"/>
          <w:szCs w:val="19"/>
          <w:u w:val="single"/>
        </w:rPr>
        <w:br/>
      </w:r>
      <w:r w:rsidRPr="00085AC9">
        <w:rPr>
          <w:rFonts w:ascii="KBH Tekst" w:hAnsi="KBH Tekst"/>
          <w:sz w:val="19"/>
          <w:szCs w:val="19"/>
        </w:rPr>
        <w:t xml:space="preserve">Juletræet skal opsættes 1. søndag i advent og vi skal have lys om gadekæret (det vender vi på næste møde). Vi mangler en ny julemand til klokketårnet (spørg </w:t>
      </w:r>
      <w:proofErr w:type="spellStart"/>
      <w:r w:rsidRPr="00085AC9">
        <w:rPr>
          <w:rFonts w:ascii="KBH Tekst" w:hAnsi="KBH Tekst"/>
          <w:sz w:val="19"/>
          <w:szCs w:val="19"/>
        </w:rPr>
        <w:t>Ringelauget</w:t>
      </w:r>
      <w:proofErr w:type="spellEnd"/>
      <w:r w:rsidRPr="00085AC9">
        <w:rPr>
          <w:rFonts w:ascii="KBH Tekst" w:hAnsi="KBH Tekst"/>
          <w:sz w:val="19"/>
          <w:szCs w:val="19"/>
        </w:rPr>
        <w:t xml:space="preserve">).  </w:t>
      </w:r>
      <w:r>
        <w:rPr>
          <w:rFonts w:ascii="KBH Tekst" w:hAnsi="KBH Tekst"/>
          <w:sz w:val="19"/>
          <w:szCs w:val="19"/>
        </w:rPr>
        <w:br/>
      </w:r>
      <w:r>
        <w:rPr>
          <w:rFonts w:ascii="KBH Tekst" w:hAnsi="KBH Tekst"/>
          <w:sz w:val="19"/>
          <w:szCs w:val="19"/>
          <w:u w:val="single"/>
        </w:rPr>
        <w:br/>
      </w:r>
      <w:r w:rsidRPr="00085AC9">
        <w:rPr>
          <w:rFonts w:ascii="KBH Tekst" w:hAnsi="KBH Tekst"/>
          <w:sz w:val="19"/>
          <w:szCs w:val="19"/>
          <w:u w:val="single"/>
        </w:rPr>
        <w:t>Forslag til boder omkring gadekæret til jul</w:t>
      </w:r>
    </w:p>
    <w:p w14:paraId="30DB4D6C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Vi skal anmode kommunen og det kræver blandt andet strøm mm. Vi beslutter at Benjamin spørger STOHF om de vil bære forslaget videre, da de har kontakt til de erhvervsdrivende. </w:t>
      </w:r>
    </w:p>
    <w:p w14:paraId="6835E3BA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</w:p>
    <w:p w14:paraId="766E38F3" w14:textId="77777777" w:rsidR="00936755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085AC9">
        <w:rPr>
          <w:rFonts w:ascii="KBH Tekst" w:hAnsi="KBH Tekst"/>
          <w:b/>
          <w:bCs/>
          <w:sz w:val="19"/>
          <w:szCs w:val="19"/>
        </w:rPr>
        <w:t xml:space="preserve">Trafik </w:t>
      </w:r>
    </w:p>
    <w:p w14:paraId="7D8BAF12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Der er foreløbigt afsat 300.000 kr. til forbedring af parkeringsforhold i Nordby i kommunens budget, men det er ikke endeligt godkendt. </w:t>
      </w:r>
    </w:p>
    <w:p w14:paraId="72C83BD9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</w:p>
    <w:p w14:paraId="06ACECD8" w14:textId="77777777" w:rsidR="00936755" w:rsidRPr="005912EB" w:rsidRDefault="00936755" w:rsidP="00936755">
      <w:pPr>
        <w:pStyle w:val="Listeafsnit"/>
        <w:rPr>
          <w:rFonts w:ascii="KBH Tekst" w:hAnsi="KBH Tekst"/>
          <w:sz w:val="19"/>
          <w:szCs w:val="19"/>
          <w:u w:val="single"/>
        </w:rPr>
      </w:pPr>
      <w:r>
        <w:rPr>
          <w:rFonts w:ascii="KBH Tekst" w:hAnsi="KBH Tekst"/>
          <w:sz w:val="19"/>
          <w:szCs w:val="19"/>
          <w:u w:val="single"/>
        </w:rPr>
        <w:t>Forslag om fartnedsættelse på hovedgaden (fra generalforsamlingen)</w:t>
      </w:r>
    </w:p>
    <w:p w14:paraId="3306DB6F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Vi drøftede kort parkeringsforhold for turistbusser, muligheden for bump eller muligheden for gågade med gennemgang. Borgerforeningen nedsætter en trafikgruppe bestående af Jonas, Martin og Helle. </w:t>
      </w:r>
      <w:r w:rsidRPr="005912EB">
        <w:rPr>
          <w:rFonts w:ascii="KBH Tekst" w:hAnsi="KBH Tekst"/>
          <w:sz w:val="19"/>
          <w:szCs w:val="19"/>
        </w:rPr>
        <w:t>Vi har aftalt at trafikgruppen genbesøger tidligere ansøgninger</w:t>
      </w:r>
      <w:r>
        <w:rPr>
          <w:rFonts w:ascii="KBH Tekst" w:hAnsi="KBH Tekst"/>
          <w:sz w:val="19"/>
          <w:szCs w:val="19"/>
        </w:rPr>
        <w:t xml:space="preserve"> for inspiration</w:t>
      </w:r>
      <w:r w:rsidRPr="005912EB">
        <w:rPr>
          <w:rFonts w:ascii="KBH Tekst" w:hAnsi="KBH Tekst"/>
          <w:sz w:val="19"/>
          <w:szCs w:val="19"/>
        </w:rPr>
        <w:t xml:space="preserve">. </w:t>
      </w:r>
    </w:p>
    <w:p w14:paraId="291CF74F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</w:p>
    <w:p w14:paraId="57485E33" w14:textId="77777777" w:rsidR="00936755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5912EB">
        <w:rPr>
          <w:rFonts w:ascii="KBH Tekst" w:hAnsi="KBH Tekst"/>
          <w:b/>
          <w:bCs/>
          <w:sz w:val="19"/>
          <w:szCs w:val="19"/>
        </w:rPr>
        <w:t>Dør Ballebjerg</w:t>
      </w:r>
    </w:p>
    <w:p w14:paraId="0E52B5D4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Døren på Ballebjerg skal repareres og Borgerforeningen er ansvarlige for dette. Merete indhenter en pris på dette. </w:t>
      </w:r>
    </w:p>
    <w:p w14:paraId="16163DB1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</w:p>
    <w:p w14:paraId="6E496133" w14:textId="77777777" w:rsidR="00936755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5912EB">
        <w:rPr>
          <w:rFonts w:ascii="KBH Tekst" w:hAnsi="KBH Tekst"/>
          <w:b/>
          <w:bCs/>
          <w:sz w:val="19"/>
          <w:szCs w:val="19"/>
        </w:rPr>
        <w:t xml:space="preserve">Evt. </w:t>
      </w:r>
    </w:p>
    <w:p w14:paraId="1022E0AF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Vi drøftede reklamesøljen overfor klokketårnet, som Borgerforeningen står for. Gurli har i flere år stået for at indkræve betaling fra de erhvervsdrivende som vil på reklamesøjlen (200-250 kr. årligt) og Gurli sætter pengene ind på borgerforeningens konto. </w:t>
      </w:r>
    </w:p>
    <w:p w14:paraId="2512567E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</w:p>
    <w:p w14:paraId="4B8CED19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Borgerforeningen har tidligere fået opsat en hjertestarter ved biblioteket. Årligt eftersyn af denne koster 4000 kr. Dette finansieres af de lokale erhvervsdrivende, men der er ikke opkrævet sponsorater til dette i år. Benjamin følger op. </w:t>
      </w:r>
    </w:p>
    <w:p w14:paraId="7870C34D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</w:p>
    <w:p w14:paraId="19015E68" w14:textId="77777777" w:rsidR="00936755" w:rsidRDefault="00936755" w:rsidP="00936755">
      <w:pPr>
        <w:pStyle w:val="Listeafsnit"/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 xml:space="preserve">Flaget på Ballebjerg har indtil nu været driftet af Alexander, som ikke længere er i borgerforeningen. Vi hører om han vil fortsætte med dette eller videregive posten til en anden. </w:t>
      </w:r>
      <w:r>
        <w:rPr>
          <w:rFonts w:ascii="KBH Tekst" w:hAnsi="KBH Tekst"/>
          <w:sz w:val="19"/>
          <w:szCs w:val="19"/>
        </w:rPr>
        <w:br/>
      </w:r>
    </w:p>
    <w:p w14:paraId="648F71F4" w14:textId="77777777" w:rsidR="00936755" w:rsidRPr="006B2B16" w:rsidRDefault="00936755" w:rsidP="00936755">
      <w:pPr>
        <w:pStyle w:val="Listeafsnit"/>
        <w:numPr>
          <w:ilvl w:val="0"/>
          <w:numId w:val="1"/>
        </w:numPr>
        <w:rPr>
          <w:rFonts w:ascii="KBH Tekst" w:hAnsi="KBH Tekst"/>
          <w:b/>
          <w:bCs/>
          <w:sz w:val="19"/>
          <w:szCs w:val="19"/>
        </w:rPr>
      </w:pPr>
      <w:r w:rsidRPr="006B2B16">
        <w:rPr>
          <w:rFonts w:ascii="KBH Tekst" w:hAnsi="KBH Tekst"/>
          <w:b/>
          <w:bCs/>
          <w:sz w:val="19"/>
          <w:szCs w:val="19"/>
        </w:rPr>
        <w:t xml:space="preserve">Næste borgerforeningsmøde </w:t>
      </w:r>
      <w:r>
        <w:rPr>
          <w:rFonts w:ascii="KBH Tekst" w:hAnsi="KBH Tekst"/>
          <w:b/>
          <w:bCs/>
          <w:sz w:val="19"/>
          <w:szCs w:val="19"/>
        </w:rPr>
        <w:br/>
      </w:r>
      <w:r>
        <w:rPr>
          <w:rFonts w:ascii="KBH Tekst" w:hAnsi="KBH Tekst"/>
          <w:sz w:val="19"/>
          <w:szCs w:val="19"/>
        </w:rPr>
        <w:t xml:space="preserve">Benjamin indkalder til næste møde, som skal ligge inden juletræsopsætning mm. </w:t>
      </w:r>
    </w:p>
    <w:p w14:paraId="062C7EE7" w14:textId="1BEE632C" w:rsidR="005912EB" w:rsidRPr="00022082" w:rsidRDefault="006B2B16" w:rsidP="00022082">
      <w:r w:rsidRPr="00022082">
        <w:t xml:space="preserve"> </w:t>
      </w:r>
    </w:p>
    <w:sectPr w:rsidR="005912EB" w:rsidRPr="000220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EBB"/>
    <w:multiLevelType w:val="hybridMultilevel"/>
    <w:tmpl w:val="0A8C22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22"/>
    <w:rsid w:val="00022082"/>
    <w:rsid w:val="00085AC9"/>
    <w:rsid w:val="005912EB"/>
    <w:rsid w:val="006B2B16"/>
    <w:rsid w:val="008D797B"/>
    <w:rsid w:val="00936755"/>
    <w:rsid w:val="00946FA7"/>
    <w:rsid w:val="00AB5122"/>
    <w:rsid w:val="00B275E9"/>
    <w:rsid w:val="00F5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7EB0"/>
  <w15:chartTrackingRefBased/>
  <w15:docId w15:val="{14134F9F-FA5C-4BDE-9945-DD736586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49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549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494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549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bf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Mondrup Nielsen</dc:creator>
  <cp:keywords/>
  <dc:description/>
  <cp:lastModifiedBy>Harly Frederiksen</cp:lastModifiedBy>
  <cp:revision>3</cp:revision>
  <dcterms:created xsi:type="dcterms:W3CDTF">2021-11-17T09:06:00Z</dcterms:created>
  <dcterms:modified xsi:type="dcterms:W3CDTF">2021-11-17T09:06:00Z</dcterms:modified>
</cp:coreProperties>
</file>